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440"/>
        </w:tabs>
        <w:spacing w:line="470" w:lineRule="exact"/>
        <w:ind w:firstLine="0"/>
        <w:rPr>
          <w:sz w:val="32"/>
          <w:szCs w:val="32"/>
        </w:rPr>
      </w:pPr>
      <w:r>
        <w:rPr>
          <w:rFonts w:hint="eastAsia" w:cs="仿宋" w:asciiTheme="majorEastAsia" w:hAnsiTheme="majorEastAsia" w:eastAsiaTheme="majorEastAsia"/>
          <w:bCs/>
          <w:color w:val="000000"/>
          <w:sz w:val="32"/>
          <w:szCs w:val="32"/>
        </w:rPr>
        <w:t>附件：</w:t>
      </w:r>
    </w:p>
    <w:p>
      <w:pPr>
        <w:spacing w:line="480" w:lineRule="auto"/>
        <w:jc w:val="center"/>
        <w:rPr>
          <w:rFonts w:hint="eastAsia" w:cs="仿宋" w:asciiTheme="majorEastAsia" w:hAnsiTheme="majorEastAsia" w:eastAsiaTheme="majorEastAsia"/>
          <w:b/>
          <w:bCs/>
          <w:color w:val="000000"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bCs/>
          <w:color w:val="000000"/>
          <w:sz w:val="36"/>
          <w:szCs w:val="36"/>
        </w:rPr>
        <w:t>关于</w:t>
      </w:r>
      <w:r>
        <w:rPr>
          <w:rFonts w:hint="eastAsia" w:cs="仿宋" w:asciiTheme="majorEastAsia" w:hAnsiTheme="majorEastAsia" w:eastAsiaTheme="majorEastAsia"/>
          <w:b/>
          <w:bCs/>
          <w:color w:val="000000"/>
          <w:sz w:val="36"/>
          <w:szCs w:val="36"/>
          <w:lang w:eastAsia="zh-CN"/>
        </w:rPr>
        <w:t>医院中药制剂开发和调剂研讨会参会</w:t>
      </w:r>
      <w:r>
        <w:rPr>
          <w:rFonts w:hint="eastAsia" w:cs="仿宋" w:asciiTheme="majorEastAsia" w:hAnsiTheme="majorEastAsia" w:eastAsiaTheme="majorEastAsia"/>
          <w:b/>
          <w:bCs/>
          <w:color w:val="000000"/>
          <w:sz w:val="36"/>
          <w:szCs w:val="36"/>
        </w:rPr>
        <w:t>回执表</w:t>
      </w:r>
    </w:p>
    <w:p>
      <w:pPr>
        <w:spacing w:line="480" w:lineRule="auto"/>
        <w:jc w:val="center"/>
        <w:rPr>
          <w:rFonts w:hint="eastAsia" w:cs="仿宋" w:asciiTheme="majorEastAsia" w:hAnsiTheme="majorEastAsia" w:eastAsiaTheme="majorEastAsia"/>
          <w:b/>
          <w:bCs/>
          <w:color w:val="C00000"/>
          <w:sz w:val="36"/>
          <w:szCs w:val="36"/>
          <w:lang w:eastAsia="zh-CN"/>
        </w:rPr>
      </w:pPr>
      <w:r>
        <w:rPr>
          <w:rFonts w:hint="eastAsia" w:cs="仿宋" w:asciiTheme="majorEastAsia" w:hAnsiTheme="majorEastAsia" w:eastAsiaTheme="majorEastAsia"/>
          <w:b/>
          <w:bCs/>
          <w:color w:val="C00000"/>
          <w:sz w:val="36"/>
          <w:szCs w:val="36"/>
          <w:lang w:eastAsia="zh-CN"/>
        </w:rPr>
        <w:t>（红色内容请认真阅读填写，谢谢配合！）</w:t>
      </w:r>
    </w:p>
    <w:tbl>
      <w:tblPr>
        <w:tblStyle w:val="6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876"/>
        <w:gridCol w:w="1424"/>
        <w:gridCol w:w="2002"/>
        <w:gridCol w:w="930"/>
        <w:gridCol w:w="1320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523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  址</w:t>
            </w:r>
          </w:p>
        </w:tc>
        <w:tc>
          <w:tcPr>
            <w:tcW w:w="523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  编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hanging="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仿宋_GB2312" w:cs="Arial"/>
                <w:sz w:val="28"/>
                <w:szCs w:val="28"/>
              </w:rPr>
              <w:t>E-mail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9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eastAsia="zh-CN"/>
              </w:rPr>
              <w:t>会议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</w:rPr>
              <w:t>时间：2020年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</w:rPr>
              <w:t xml:space="preserve">日 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</w:rPr>
              <w:t>0—1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jc w:val="left"/>
              <w:textAlignment w:val="auto"/>
              <w:rPr>
                <w:rFonts w:asciiTheme="minorEastAsia" w:hAnsiTheme="minorEastAsia" w:cstheme="minorEastAsia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</w:rPr>
              <w:t>会议地址：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eastAsia="zh-CN"/>
              </w:rPr>
              <w:t>郑州市商城酒店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</w:rPr>
              <w:t>郑州市金水区金水路125号，未来路与金水路向西100米）地铁1号线燕庄站（B1口）即到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jc w:val="left"/>
              <w:textAlignment w:val="auto"/>
              <w:rPr>
                <w:rFonts w:asciiTheme="minorEastAsia" w:hAnsiTheme="minorEastAsia" w:cstheme="minorEastAsia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w w:val="90"/>
                <w:sz w:val="28"/>
                <w:szCs w:val="28"/>
              </w:rPr>
              <w:t>温馨提示：需住宿的报“河南省医药质量管理协会”（费用自理）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0"/>
                <w:sz w:val="28"/>
                <w:szCs w:val="28"/>
              </w:rPr>
              <w:t>房间预订：单间</w:t>
            </w:r>
            <w:r>
              <w:rPr>
                <w:rFonts w:hint="eastAsia" w:asciiTheme="minorEastAsia" w:hAnsiTheme="minorEastAsia" w:cstheme="minorEastAsia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w w:val="90"/>
                <w:sz w:val="28"/>
                <w:szCs w:val="28"/>
              </w:rPr>
              <w:t xml:space="preserve"> 标间□否</w:t>
            </w:r>
            <w:r>
              <w:rPr>
                <w:rFonts w:hint="eastAsia" w:asciiTheme="minorEastAsia" w:hAnsiTheme="minorEastAsia" w:cstheme="minorEastAsia"/>
                <w:w w:val="90"/>
                <w:sz w:val="28"/>
                <w:szCs w:val="28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C00000"/>
                <w:w w:val="90"/>
                <w:sz w:val="28"/>
                <w:szCs w:val="28"/>
              </w:rPr>
              <w:t>是否</w:t>
            </w:r>
            <w:r>
              <w:rPr>
                <w:rFonts w:hint="eastAsia" w:asciiTheme="minorEastAsia" w:hAnsiTheme="minorEastAsia" w:cstheme="minorEastAsia"/>
                <w:b/>
                <w:bCs/>
                <w:color w:val="C00000"/>
                <w:w w:val="90"/>
                <w:sz w:val="28"/>
                <w:szCs w:val="28"/>
                <w:lang w:eastAsia="zh-CN"/>
              </w:rPr>
              <w:t>需要学分</w:t>
            </w:r>
            <w:r>
              <w:rPr>
                <w:rFonts w:hint="eastAsia" w:asciiTheme="minorEastAsia" w:hAnsiTheme="minorEastAsia" w:cstheme="minorEastAsia"/>
                <w:b/>
                <w:bCs/>
                <w:color w:val="C00000"/>
                <w:w w:val="90"/>
                <w:sz w:val="28"/>
                <w:szCs w:val="28"/>
              </w:rPr>
              <w:t>：</w:t>
            </w:r>
            <w:r>
              <w:rPr>
                <w:rFonts w:ascii="Webdings" w:hAnsi="Webdings" w:cstheme="minorEastAsia"/>
                <w:b/>
                <w:bCs/>
                <w:color w:val="C00000"/>
                <w:w w:val="90"/>
                <w:sz w:val="28"/>
                <w:szCs w:val="28"/>
              </w:rPr>
              <w:t>是</w:t>
            </w:r>
            <w:r>
              <w:rPr>
                <w:rFonts w:hint="eastAsia" w:asciiTheme="minorEastAsia" w:hAnsiTheme="minorEastAsia" w:cstheme="minorEastAsia"/>
                <w:b/>
                <w:bCs/>
                <w:color w:val="C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ascii="Webdings" w:hAnsi="Webdings" w:cstheme="minorEastAsia"/>
                <w:b/>
                <w:bCs/>
                <w:color w:val="C00000"/>
                <w:w w:val="90"/>
                <w:sz w:val="28"/>
                <w:szCs w:val="28"/>
                <w:u w:val="single"/>
              </w:rPr>
              <w:t></w:t>
            </w:r>
            <w:r>
              <w:rPr>
                <w:rFonts w:hint="eastAsia" w:ascii="Webdings" w:hAnsi="Webdings" w:cstheme="minorEastAsia"/>
                <w:b/>
                <w:bCs/>
                <w:color w:val="C00000"/>
                <w:w w:val="9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ascii="Webdings" w:hAnsi="Webdings" w:cstheme="minorEastAsia"/>
                <w:b/>
                <w:bCs/>
                <w:color w:val="C00000"/>
                <w:w w:val="90"/>
                <w:sz w:val="28"/>
                <w:szCs w:val="28"/>
              </w:rPr>
              <w:t>否</w:t>
            </w:r>
            <w:r>
              <w:rPr>
                <w:rFonts w:hint="eastAsia" w:asciiTheme="minorEastAsia" w:hAnsiTheme="minorEastAsia" w:cstheme="minorEastAsia"/>
                <w:b/>
                <w:bCs/>
                <w:color w:val="C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color w:val="C00000"/>
                <w:w w:val="9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color w:val="C00000"/>
                <w:w w:val="90"/>
                <w:sz w:val="28"/>
                <w:szCs w:val="28"/>
                <w:lang w:eastAsia="zh-CN"/>
              </w:rPr>
              <w:t>（在方格打钩或在相应后面写“是”或“否”）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40" w:lineRule="exact"/>
              <w:ind w:left="1658" w:leftChars="66" w:hanging="1519" w:hangingChars="6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28"/>
                <w:szCs w:val="28"/>
              </w:rPr>
              <w:t>联系人: 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28"/>
                <w:szCs w:val="28"/>
              </w:rPr>
              <w:t>锋13015505078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28"/>
                <w:szCs w:val="28"/>
              </w:rPr>
              <w:t>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28"/>
                <w:szCs w:val="28"/>
              </w:rPr>
              <w:t xml:space="preserve">彬18695865556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40" w:lineRule="exact"/>
              <w:ind w:firstLine="1124" w:firstLine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lang w:val="en-US" w:eastAsia="zh-CN"/>
              </w:rPr>
              <w:t>康天红18638921360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郭露露15517561002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40" w:lineRule="exact"/>
              <w:ind w:firstLine="1265" w:firstLineChars="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28"/>
                <w:szCs w:val="28"/>
                <w:lang w:eastAsia="zh-CN"/>
              </w:rPr>
              <w:t>固话：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28"/>
                <w:szCs w:val="28"/>
              </w:rPr>
              <w:t>0371-53309594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28"/>
                <w:szCs w:val="28"/>
              </w:rPr>
              <w:t>邮  箱：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instrText xml:space="preserve"> HYPERLINK "mailto:hnyyzlxh@126.com"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28"/>
                <w:szCs w:val="28"/>
              </w:rPr>
              <w:t>hnyyzlxh@126.com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9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textAlignment w:val="auto"/>
              <w:rPr>
                <w:rFonts w:hint="eastAsia" w:asciiTheme="minorEastAsia" w:hAnsiTheme="minorEastAsia" w:eastAsiaTheme="majorEastAsia" w:cstheme="minorEastAsia"/>
                <w:b/>
                <w:bCs/>
                <w:color w:val="FF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ajorEastAsia" w:cstheme="minorEastAsia"/>
                <w:b/>
                <w:bCs/>
                <w:color w:val="FF0000"/>
                <w:w w:val="90"/>
                <w:sz w:val="28"/>
                <w:szCs w:val="28"/>
                <w:lang w:eastAsia="zh-CN"/>
              </w:rPr>
              <w:t>为更好服务各医疗机构，请根据需要填写，以便我们更好提供专业精准服务：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textAlignment w:val="auto"/>
              <w:rPr>
                <w:rFonts w:hint="eastAsia" w:asciiTheme="minorEastAsia" w:hAnsiTheme="minorEastAsia" w:eastAsiaTheme="majorEastAsia" w:cstheme="minorEastAsia"/>
                <w:b/>
                <w:bCs/>
                <w:color w:val="FF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eastAsia="zh-CN"/>
              </w:rPr>
              <w:t>（在方格打钩或在相应后面写“是”或“否”）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ajorEastAsia" w:cstheme="minorEastAsia"/>
                <w:b/>
                <w:bCs/>
                <w:color w:val="FF0000"/>
                <w:w w:val="90"/>
                <w:sz w:val="28"/>
                <w:szCs w:val="28"/>
                <w:lang w:eastAsia="zh-CN"/>
              </w:rPr>
              <w:t>制剂室是否需要新改扩建：</w:t>
            </w:r>
            <w:r>
              <w:rPr>
                <w:rFonts w:hint="eastAsia" w:ascii="Webdings" w:hAnsi="Webdings" w:eastAsiaTheme="majorEastAsia" w:cstheme="minorEastAsia"/>
                <w:b/>
                <w:bCs/>
                <w:w w:val="90"/>
                <w:sz w:val="28"/>
                <w:szCs w:val="28"/>
                <w:lang w:eastAsia="zh-CN"/>
              </w:rPr>
              <w:t>新建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ascii="Webdings" w:hAnsi="Webdings" w:cstheme="minorEastAsia"/>
                <w:b/>
                <w:bCs/>
                <w:w w:val="90"/>
                <w:sz w:val="28"/>
                <w:szCs w:val="28"/>
                <w:u w:val="single"/>
              </w:rPr>
              <w:t></w:t>
            </w:r>
            <w:r>
              <w:rPr>
                <w:rFonts w:hint="eastAsia" w:ascii="Webdings" w:hAnsi="Webdings" w:cstheme="minorEastAsia"/>
                <w:b/>
                <w:bCs/>
                <w:w w:val="9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Webdings" w:hAnsi="Webdings" w:eastAsiaTheme="majorEastAsia" w:cstheme="minorEastAsia"/>
                <w:b/>
                <w:bCs/>
                <w:w w:val="90"/>
                <w:sz w:val="28"/>
                <w:szCs w:val="28"/>
                <w:lang w:eastAsia="zh-CN"/>
              </w:rPr>
              <w:t>改扩建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ascii="Webdings" w:hAnsi="Webdings" w:cstheme="minorEastAsia"/>
                <w:b/>
                <w:bCs/>
                <w:w w:val="90"/>
                <w:sz w:val="28"/>
                <w:szCs w:val="28"/>
                <w:u w:val="single"/>
              </w:rPr>
              <w:t></w:t>
            </w:r>
            <w:r>
              <w:rPr>
                <w:rFonts w:hint="eastAsia" w:ascii="Webdings" w:hAnsi="Webdings" w:cstheme="minorEastAsia"/>
                <w:b/>
                <w:bCs/>
                <w:w w:val="9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ascii="Webdings" w:hAnsi="Webdings" w:cstheme="minorEastAsia"/>
                <w:b/>
                <w:bCs/>
                <w:w w:val="90"/>
                <w:sz w:val="28"/>
                <w:szCs w:val="28"/>
              </w:rPr>
              <w:t>否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ajorEastAsia" w:cstheme="minorEastAsia"/>
                <w:b/>
                <w:bCs/>
                <w:color w:val="FF0000"/>
                <w:w w:val="90"/>
                <w:sz w:val="28"/>
                <w:szCs w:val="28"/>
                <w:lang w:eastAsia="zh-CN"/>
              </w:rPr>
              <w:t>中药制剂开发是否需要协助：</w:t>
            </w:r>
            <w:r>
              <w:rPr>
                <w:rFonts w:ascii="Webdings" w:hAnsi="Webdings" w:cstheme="minorEastAsia"/>
                <w:b/>
                <w:bCs/>
                <w:w w:val="90"/>
                <w:sz w:val="28"/>
                <w:szCs w:val="28"/>
              </w:rPr>
              <w:t>是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ascii="Webdings" w:hAnsi="Webdings" w:cstheme="minorEastAsia"/>
                <w:b/>
                <w:bCs/>
                <w:w w:val="90"/>
                <w:sz w:val="28"/>
                <w:szCs w:val="28"/>
                <w:u w:val="single"/>
              </w:rPr>
              <w:t></w:t>
            </w:r>
            <w:r>
              <w:rPr>
                <w:rFonts w:hint="eastAsia" w:ascii="Webdings" w:hAnsi="Webdings" w:cstheme="minorEastAsia"/>
                <w:b/>
                <w:bCs/>
                <w:w w:val="9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ascii="Webdings" w:hAnsi="Webdings" w:cstheme="minorEastAsia"/>
                <w:b/>
                <w:bCs/>
                <w:w w:val="90"/>
                <w:sz w:val="28"/>
                <w:szCs w:val="28"/>
              </w:rPr>
              <w:t>否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ajorEastAsia" w:cstheme="minorEastAsia"/>
                <w:b/>
                <w:bCs/>
                <w:color w:val="FF0000"/>
                <w:w w:val="90"/>
                <w:sz w:val="28"/>
                <w:szCs w:val="28"/>
                <w:lang w:eastAsia="zh-CN"/>
              </w:rPr>
              <w:t>中药制剂备案是否需要协助：</w:t>
            </w:r>
            <w:r>
              <w:rPr>
                <w:rFonts w:ascii="Webdings" w:hAnsi="Webdings" w:cstheme="minorEastAsia"/>
                <w:b/>
                <w:bCs/>
                <w:w w:val="90"/>
                <w:sz w:val="28"/>
                <w:szCs w:val="28"/>
              </w:rPr>
              <w:t>是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ascii="Webdings" w:hAnsi="Webdings" w:cstheme="minorEastAsia"/>
                <w:b/>
                <w:bCs/>
                <w:w w:val="90"/>
                <w:sz w:val="28"/>
                <w:szCs w:val="28"/>
                <w:u w:val="single"/>
              </w:rPr>
              <w:t></w:t>
            </w:r>
            <w:r>
              <w:rPr>
                <w:rFonts w:hint="eastAsia" w:ascii="Webdings" w:hAnsi="Webdings" w:cstheme="minorEastAsia"/>
                <w:b/>
                <w:bCs/>
                <w:w w:val="9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ascii="Webdings" w:hAnsi="Webdings" w:cstheme="minorEastAsia"/>
                <w:b/>
                <w:bCs/>
                <w:w w:val="90"/>
                <w:sz w:val="28"/>
                <w:szCs w:val="28"/>
              </w:rPr>
              <w:t>否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ajorEastAsia" w:cstheme="minorEastAsia"/>
                <w:b/>
                <w:bCs/>
                <w:color w:val="FF0000"/>
                <w:w w:val="90"/>
                <w:sz w:val="28"/>
                <w:szCs w:val="28"/>
                <w:lang w:eastAsia="zh-CN"/>
              </w:rPr>
              <w:t>中药制剂代加工是否需要协助：</w:t>
            </w:r>
            <w:r>
              <w:rPr>
                <w:rFonts w:ascii="Webdings" w:hAnsi="Webdings" w:cstheme="minorEastAsia"/>
                <w:b/>
                <w:bCs/>
                <w:w w:val="90"/>
                <w:sz w:val="28"/>
                <w:szCs w:val="28"/>
              </w:rPr>
              <w:t>是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ascii="Webdings" w:hAnsi="Webdings" w:cstheme="minorEastAsia"/>
                <w:b/>
                <w:bCs/>
                <w:w w:val="90"/>
                <w:sz w:val="28"/>
                <w:szCs w:val="28"/>
                <w:u w:val="single"/>
              </w:rPr>
              <w:t></w:t>
            </w:r>
            <w:r>
              <w:rPr>
                <w:rFonts w:hint="eastAsia" w:ascii="Webdings" w:hAnsi="Webdings" w:cstheme="minorEastAsia"/>
                <w:b/>
                <w:bCs/>
                <w:w w:val="9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ascii="Webdings" w:hAnsi="Webdings" w:cstheme="minorEastAsia"/>
                <w:b/>
                <w:bCs/>
                <w:w w:val="90"/>
                <w:sz w:val="28"/>
                <w:szCs w:val="28"/>
              </w:rPr>
              <w:t>否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textAlignment w:val="auto"/>
              <w:rPr>
                <w:rFonts w:hint="default" w:asciiTheme="minorEastAsia" w:hAnsiTheme="minorEastAsia" w:cstheme="minorEastAsia"/>
                <w:b/>
                <w:bCs/>
                <w:w w:val="9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ajorEastAsia" w:cstheme="minorEastAsia"/>
                <w:b/>
                <w:bCs/>
                <w:color w:val="FF0000"/>
                <w:w w:val="90"/>
                <w:sz w:val="28"/>
                <w:szCs w:val="28"/>
                <w:lang w:eastAsia="zh-CN"/>
              </w:rPr>
              <w:t>制剂室能否承接代加工：</w:t>
            </w:r>
            <w:r>
              <w:rPr>
                <w:rFonts w:ascii="Webdings" w:hAnsi="Webdings" w:cstheme="minorEastAsia"/>
                <w:b/>
                <w:bCs/>
                <w:w w:val="90"/>
                <w:sz w:val="28"/>
                <w:szCs w:val="28"/>
              </w:rPr>
              <w:t>否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ascii="Webdings" w:hAnsi="Webdings" w:cstheme="minorEastAsia"/>
                <w:b/>
                <w:bCs/>
                <w:w w:val="90"/>
                <w:sz w:val="28"/>
                <w:szCs w:val="28"/>
              </w:rPr>
              <w:t>是</w:t>
            </w: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ascii="Webdings" w:hAnsi="Webdings" w:cstheme="minorEastAsia"/>
                <w:b/>
                <w:bCs/>
                <w:w w:val="90"/>
                <w:sz w:val="28"/>
                <w:szCs w:val="28"/>
                <w:u w:val="single"/>
              </w:rPr>
              <w:t></w:t>
            </w:r>
            <w:r>
              <w:rPr>
                <w:rFonts w:hint="eastAsia" w:ascii="Webdings" w:hAnsi="Webdings" w:cstheme="minorEastAsia"/>
                <w:b/>
                <w:bCs/>
                <w:w w:val="90"/>
                <w:sz w:val="28"/>
                <w:szCs w:val="28"/>
                <w:u w:val="single"/>
                <w:lang w:val="en-US" w:eastAsia="zh-CN"/>
              </w:rPr>
              <w:t xml:space="preserve">      现有剂型生产线：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00" w:lineRule="exact"/>
              <w:textAlignment w:val="auto"/>
              <w:rPr>
                <w:rFonts w:hint="default" w:asciiTheme="minorEastAsia" w:hAnsiTheme="minorEastAsia" w:cstheme="minorEastAsia"/>
                <w:b/>
                <w:bCs/>
                <w:w w:val="9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w w:val="90"/>
                <w:sz w:val="28"/>
                <w:szCs w:val="28"/>
                <w:u w:val="single"/>
                <w:lang w:val="en-US" w:eastAsia="zh-CN"/>
              </w:rPr>
              <w:t xml:space="preserve">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70"/>
    <w:rsid w:val="00025F3E"/>
    <w:rsid w:val="000266B5"/>
    <w:rsid w:val="0006787C"/>
    <w:rsid w:val="000A6F21"/>
    <w:rsid w:val="000B6D5A"/>
    <w:rsid w:val="0011020D"/>
    <w:rsid w:val="00140057"/>
    <w:rsid w:val="001A4243"/>
    <w:rsid w:val="001D7078"/>
    <w:rsid w:val="00202E4C"/>
    <w:rsid w:val="0022358C"/>
    <w:rsid w:val="00253D1C"/>
    <w:rsid w:val="002D3F79"/>
    <w:rsid w:val="002E0571"/>
    <w:rsid w:val="0037049D"/>
    <w:rsid w:val="003D24A6"/>
    <w:rsid w:val="00480C81"/>
    <w:rsid w:val="004B3D36"/>
    <w:rsid w:val="0057493A"/>
    <w:rsid w:val="005D72A3"/>
    <w:rsid w:val="00691FA1"/>
    <w:rsid w:val="007136CA"/>
    <w:rsid w:val="007627CF"/>
    <w:rsid w:val="007B7E34"/>
    <w:rsid w:val="007E115A"/>
    <w:rsid w:val="007F290B"/>
    <w:rsid w:val="008311E9"/>
    <w:rsid w:val="008365E2"/>
    <w:rsid w:val="008427DD"/>
    <w:rsid w:val="00857D77"/>
    <w:rsid w:val="00882B92"/>
    <w:rsid w:val="008B3FAA"/>
    <w:rsid w:val="00931774"/>
    <w:rsid w:val="00A75979"/>
    <w:rsid w:val="00A870AA"/>
    <w:rsid w:val="00A92002"/>
    <w:rsid w:val="00AD0E14"/>
    <w:rsid w:val="00B44EA8"/>
    <w:rsid w:val="00BF0DAE"/>
    <w:rsid w:val="00C31F7A"/>
    <w:rsid w:val="00C7210F"/>
    <w:rsid w:val="00CF4F15"/>
    <w:rsid w:val="00D033C4"/>
    <w:rsid w:val="00D426CE"/>
    <w:rsid w:val="00DD4804"/>
    <w:rsid w:val="00E008EB"/>
    <w:rsid w:val="00E14F8C"/>
    <w:rsid w:val="00E76770"/>
    <w:rsid w:val="00E81BAC"/>
    <w:rsid w:val="00EC0438"/>
    <w:rsid w:val="00EE7604"/>
    <w:rsid w:val="031A2E61"/>
    <w:rsid w:val="05D507EF"/>
    <w:rsid w:val="06D07A59"/>
    <w:rsid w:val="08133920"/>
    <w:rsid w:val="0B3D587C"/>
    <w:rsid w:val="0BBF31ED"/>
    <w:rsid w:val="0CF6553A"/>
    <w:rsid w:val="0F0300C1"/>
    <w:rsid w:val="10A62BFD"/>
    <w:rsid w:val="133C04F0"/>
    <w:rsid w:val="144A01FA"/>
    <w:rsid w:val="18301906"/>
    <w:rsid w:val="18895C26"/>
    <w:rsid w:val="1A7447B5"/>
    <w:rsid w:val="1AA21134"/>
    <w:rsid w:val="1B004479"/>
    <w:rsid w:val="1CD85630"/>
    <w:rsid w:val="1ED90F23"/>
    <w:rsid w:val="1FF85BB1"/>
    <w:rsid w:val="224A3F39"/>
    <w:rsid w:val="24211010"/>
    <w:rsid w:val="26087DEF"/>
    <w:rsid w:val="26A91384"/>
    <w:rsid w:val="3290169A"/>
    <w:rsid w:val="346068AA"/>
    <w:rsid w:val="354C543B"/>
    <w:rsid w:val="374164BE"/>
    <w:rsid w:val="389F6112"/>
    <w:rsid w:val="3A3B27E5"/>
    <w:rsid w:val="3D104C8F"/>
    <w:rsid w:val="3DA50E65"/>
    <w:rsid w:val="3FB44FCC"/>
    <w:rsid w:val="44811F75"/>
    <w:rsid w:val="45D853B3"/>
    <w:rsid w:val="47B17D54"/>
    <w:rsid w:val="48B15B74"/>
    <w:rsid w:val="48EB5A39"/>
    <w:rsid w:val="4AB60BBC"/>
    <w:rsid w:val="4B343FF3"/>
    <w:rsid w:val="4CBE7D5F"/>
    <w:rsid w:val="4E35218D"/>
    <w:rsid w:val="4E9A1653"/>
    <w:rsid w:val="53017C0C"/>
    <w:rsid w:val="55710115"/>
    <w:rsid w:val="570A520C"/>
    <w:rsid w:val="5D7E7748"/>
    <w:rsid w:val="6114312B"/>
    <w:rsid w:val="648F5F7A"/>
    <w:rsid w:val="67744D21"/>
    <w:rsid w:val="679F3988"/>
    <w:rsid w:val="67CF2BAF"/>
    <w:rsid w:val="6805229E"/>
    <w:rsid w:val="68143454"/>
    <w:rsid w:val="6AD617EC"/>
    <w:rsid w:val="6E9E40FC"/>
    <w:rsid w:val="708D1B9A"/>
    <w:rsid w:val="7507240F"/>
    <w:rsid w:val="754E6484"/>
    <w:rsid w:val="7894519E"/>
    <w:rsid w:val="7A66238B"/>
    <w:rsid w:val="7A717931"/>
    <w:rsid w:val="7D3B4375"/>
    <w:rsid w:val="7D491EE5"/>
    <w:rsid w:val="7DA2795E"/>
    <w:rsid w:val="7DE91ED1"/>
    <w:rsid w:val="7EE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0"/>
    <w:pPr>
      <w:widowControl/>
      <w:spacing w:line="560" w:lineRule="atLeast"/>
      <w:ind w:firstLine="555"/>
    </w:pPr>
    <w:rPr>
      <w:rFonts w:ascii="仿宋_GB2312" w:hAnsi="Times New Roman" w:eastAsia="仿宋_GB2312" w:cs="Times New Roman"/>
      <w:b/>
      <w:kern w:val="0"/>
      <w:sz w:val="28"/>
      <w:szCs w:val="2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semiHidden/>
    <w:qFormat/>
    <w:uiPriority w:val="0"/>
    <w:rPr>
      <w:rFonts w:ascii="仿宋_GB2312" w:hAnsi="Times New Roman" w:eastAsia="仿宋_GB2312" w:cs="Times New Roman"/>
      <w:b/>
      <w:kern w:val="0"/>
      <w:sz w:val="28"/>
      <w:szCs w:val="20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styleId="13">
    <w:name w:val="No Spacing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7A716C-E42B-426A-A038-30A1C8CD5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488</Characters>
  <Lines>4</Lines>
  <Paragraphs>1</Paragraphs>
  <TotalTime>12</TotalTime>
  <ScaleCrop>false</ScaleCrop>
  <LinksUpToDate>false</LinksUpToDate>
  <CharactersWithSpaces>572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2018-07-02T08:02:00Z</dcterms:created>
  <dc:creator>Windows 用户</dc:creator>
  <cp:lastModifiedBy>一半</cp:lastModifiedBy>
  <dcterms:modified xsi:type="dcterms:W3CDTF">2020-12-01T01:57:47Z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