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605" w:beforeLines="100" w:line="520" w:lineRule="atLeast"/>
        <w:jc w:val="both"/>
        <w:rPr>
          <w:rFonts w:hint="eastAsia" w:ascii="宋体" w:hAnsi="宋体" w:eastAsia="宋体" w:cs="宋体"/>
          <w:color w:val="000000"/>
          <w:sz w:val="44"/>
          <w:szCs w:val="44"/>
        </w:rPr>
      </w:pPr>
    </w:p>
    <w:tbl>
      <w:tblPr>
        <w:tblStyle w:val="8"/>
        <w:tblpPr w:leftFromText="180" w:rightFromText="180" w:vertAnchor="text" w:horzAnchor="page" w:tblpX="5848" w:tblpY="-6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收文日期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年 　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编    号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spacing w:before="605" w:beforeLines="100" w:line="520" w:lineRule="atLeast"/>
        <w:jc w:val="both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</w:p>
    <w:p>
      <w:pPr>
        <w:pStyle w:val="7"/>
        <w:spacing w:before="605" w:beforeLines="100" w:line="520" w:lineRule="atLeas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</w:p>
    <w:p>
      <w:pPr>
        <w:pStyle w:val="7"/>
        <w:spacing w:before="605" w:beforeLines="100" w:line="520" w:lineRule="atLeas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空气净化工程专业承包资质</w:t>
      </w:r>
    </w:p>
    <w:p>
      <w:pPr>
        <w:pStyle w:val="7"/>
        <w:spacing w:before="605" w:beforeLines="100" w:line="520" w:lineRule="atLeas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检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表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1273" w:firstLineChars="398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1273" w:firstLineChars="398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1273" w:firstLineChars="398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1273" w:firstLineChars="398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</w:p>
    <w:p>
      <w:pPr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申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报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单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位（盖章）：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</w:t>
      </w:r>
    </w:p>
    <w:p>
      <w:pPr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资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质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级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</w:t>
      </w:r>
    </w:p>
    <w:p>
      <w:pPr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检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日   期：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年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月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日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郑州市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空气净化协会秘书处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制</w:t>
      </w: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本表适用于空气净化工程专业承包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企业的资质年检。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本表要求用计算机打印，不得涂改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200"/>
          <w:sz w:val="21"/>
          <w:szCs w:val="21"/>
        </w:rPr>
        <w:t>并将申报表及附件装订成册。如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年检项较多</w:t>
      </w:r>
      <w:r>
        <w:rPr>
          <w:rFonts w:hint="eastAsia" w:ascii="宋体" w:hAnsi="宋体" w:eastAsia="宋体" w:cs="宋体"/>
          <w:kern w:val="200"/>
          <w:sz w:val="21"/>
          <w:szCs w:val="21"/>
        </w:rPr>
        <w:t>，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应</w:t>
      </w:r>
      <w:r>
        <w:rPr>
          <w:rFonts w:hint="eastAsia" w:ascii="宋体" w:hAnsi="宋体" w:eastAsia="宋体" w:cs="宋体"/>
          <w:kern w:val="200"/>
          <w:sz w:val="21"/>
          <w:szCs w:val="21"/>
        </w:rPr>
        <w:t>分编成册。手工填写表格和签字请使用黑色或蓝黑色钢笔、毛笔或签字笔，请勿使用圆珠笔。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本表由企业填写，企业应如实逐项填写，不得有空项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200"/>
          <w:sz w:val="21"/>
          <w:szCs w:val="21"/>
        </w:rPr>
        <w:t>所列各栏目务必认真填写，文字叙述和数据都应确切、可靠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本表数字均使用阿拉伯数字；除万元、％保留一位小数外，其余均为整数。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本表中带□的位置，用√选择填写。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本表在填写时如需加页，一律使用A4（210×297）型纸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提交复印件的需加盖单位公章。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提交资料一式二份加盖公章，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备好</w:t>
      </w:r>
      <w:r>
        <w:rPr>
          <w:rFonts w:hint="eastAsia" w:ascii="宋体" w:hAnsi="宋体" w:eastAsia="宋体" w:cs="宋体"/>
          <w:kern w:val="200"/>
          <w:sz w:val="21"/>
          <w:szCs w:val="21"/>
        </w:rPr>
        <w:t>原件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，以供</w:t>
      </w:r>
      <w:r>
        <w:rPr>
          <w:rFonts w:hint="eastAsia" w:ascii="宋体" w:hAnsi="宋体" w:eastAsia="宋体" w:cs="宋体"/>
          <w:kern w:val="200"/>
          <w:sz w:val="21"/>
          <w:szCs w:val="21"/>
        </w:rPr>
        <w:t>核查。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顺序排列装订，须有页码和目录。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程序：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1．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年检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单位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根据本会要求，填写本表，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加盖公章，连同附件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一并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报送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本会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2．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收到材料后评定组根据上年度情况，社会反馈信息等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提出意见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建议；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 符合相关要求的，予以年检通过，并在协会官网予以年检通过公示。需要补充证明材料的，另行通知持证单位，应在规定时间内提交补充证明材料，补充并经审核无误年检通过并公示；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4.拒不参加年检或拒不提交补充证明材料的，本会有权不予年检或发布未年检通过通知；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集中受理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时间为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日至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四、集中受理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地址：郑州市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空气净化协会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（郑州市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文兴路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18号5楼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列表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按照以下目录准备；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0" w:left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0" w:left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3"/>
        </w:numPr>
        <w:snapToGrid w:val="0"/>
        <w:spacing w:line="360" w:lineRule="auto"/>
        <w:ind w:left="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空气净化工程专业承包资质等级证书年检申请书; </w:t>
      </w:r>
    </w:p>
    <w:p>
      <w:pPr>
        <w:numPr>
          <w:ilvl w:val="0"/>
          <w:numId w:val="3"/>
        </w:numPr>
        <w:snapToGrid w:val="0"/>
        <w:spacing w:line="360" w:lineRule="auto"/>
        <w:ind w:left="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法定代表人的身份证（正面、背面扫描在一张A4纸上）复印件；</w:t>
      </w:r>
    </w:p>
    <w:p>
      <w:pPr>
        <w:numPr>
          <w:ilvl w:val="0"/>
          <w:numId w:val="3"/>
        </w:numPr>
        <w:snapToGrid w:val="0"/>
        <w:spacing w:line="360" w:lineRule="auto"/>
        <w:ind w:left="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持证企业营业执照副本证书扫描件，营业执照、法人登记证书副本扫描件均需加盖单位公章；</w:t>
      </w:r>
    </w:p>
    <w:p>
      <w:pPr>
        <w:numPr>
          <w:ilvl w:val="0"/>
          <w:numId w:val="3"/>
        </w:numPr>
        <w:snapToGrid w:val="0"/>
        <w:spacing w:line="360" w:lineRule="auto"/>
        <w:ind w:left="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机电安装、安全生产许可证等相关资质证书复印件（需加盖公章）；</w:t>
      </w:r>
    </w:p>
    <w:p>
      <w:pPr>
        <w:numPr>
          <w:ilvl w:val="0"/>
          <w:numId w:val="3"/>
        </w:numPr>
        <w:snapToGrid w:val="0"/>
        <w:spacing w:line="360" w:lineRule="auto"/>
        <w:ind w:left="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需提交由信用主管部门认可的机构出具的信用评估报告；（信用报告或证书有效期为2021年3月1日——2022年2月28日内）</w:t>
      </w:r>
    </w:p>
    <w:p>
      <w:pPr>
        <w:numPr>
          <w:ilvl w:val="0"/>
          <w:numId w:val="3"/>
        </w:numPr>
        <w:snapToGrid w:val="0"/>
        <w:spacing w:line="360" w:lineRule="auto"/>
        <w:ind w:left="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企业对所提供资料真实性并承担法律责任的声明 (加盖单位公章,并由法定代表人签字)；</w:t>
      </w:r>
    </w:p>
    <w:p>
      <w:pPr>
        <w:numPr>
          <w:ilvl w:val="0"/>
          <w:numId w:val="3"/>
        </w:numPr>
        <w:snapToGrid w:val="0"/>
        <w:spacing w:line="360" w:lineRule="auto"/>
        <w:ind w:left="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空气净化工程专业承包资质等级证书副本原件（年检盖章专用）；</w:t>
      </w:r>
      <w:bookmarkStart w:id="0" w:name="_GoBack"/>
      <w:bookmarkEnd w:id="0"/>
    </w:p>
    <w:p>
      <w:pPr>
        <w:numPr>
          <w:ilvl w:val="0"/>
          <w:numId w:val="3"/>
        </w:numPr>
        <w:snapToGrid w:val="0"/>
        <w:spacing w:line="360" w:lineRule="auto"/>
        <w:ind w:left="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其它需要提供的材料；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如企业信息有发生变更的请联系秘书处另行提交材料。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ind w:firstLine="964" w:firstLineChars="300"/>
        <w:jc w:val="left"/>
        <w:rPr>
          <w:rFonts w:hint="eastAsia" w:ascii="宋体" w:hAnsi="宋体" w:eastAsia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空气净化工程专业承包资质等级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年检</w:t>
      </w:r>
      <w:r>
        <w:rPr>
          <w:rFonts w:hint="eastAsia" w:ascii="宋体" w:hAnsi="宋体"/>
          <w:b/>
          <w:bCs/>
          <w:kern w:val="200"/>
          <w:sz w:val="32"/>
          <w:szCs w:val="32"/>
        </w:rPr>
        <w:t>申请</w:t>
      </w:r>
      <w:r>
        <w:rPr>
          <w:rFonts w:hint="eastAsia" w:ascii="宋体" w:hAnsi="宋体"/>
          <w:b/>
          <w:bCs/>
          <w:kern w:val="200"/>
          <w:sz w:val="32"/>
          <w:szCs w:val="32"/>
          <w:lang w:eastAsia="zh-CN"/>
        </w:rPr>
        <w:t>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8" w:hRule="atLeast"/>
        </w:trPr>
        <w:tc>
          <w:tcPr>
            <w:tcW w:w="842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年检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00"/>
                <w:sz w:val="36"/>
                <w:szCs w:val="36"/>
              </w:rPr>
              <w:t>申请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>郑州市空气净化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>协会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>河南省医药质量管理协会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eastAsia="zh-CN"/>
              </w:rPr>
              <w:t>：</w:t>
            </w:r>
          </w:p>
          <w:p>
            <w:pPr>
              <w:spacing w:line="360" w:lineRule="auto"/>
              <w:ind w:firstLine="60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根据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郑州市空气净化协会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《空气净化工程专业承包资质等级管理办法（试行）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》相关规定</w:t>
            </w:r>
            <w:r>
              <w:rPr>
                <w:rStyle w:val="11"/>
                <w:rFonts w:hint="eastAsia" w:ascii="宋体" w:hAnsi="宋体" w:eastAsia="宋体" w:cs="宋体"/>
                <w:sz w:val="30"/>
                <w:szCs w:val="30"/>
              </w:rPr>
              <w:t>，</w:t>
            </w:r>
            <w:r>
              <w:rPr>
                <w:rStyle w:val="11"/>
                <w:rFonts w:hint="eastAsia" w:ascii="宋体" w:hAnsi="宋体" w:eastAsia="宋体" w:cs="宋体"/>
                <w:sz w:val="30"/>
                <w:szCs w:val="30"/>
                <w:lang w:eastAsia="zh-CN"/>
              </w:rPr>
              <w:t>请对我单位持有的空气净化工程专业承包资质等级证书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年检。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请予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！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申请单位：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（签章）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法定代表人：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（签名）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申请日期：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tbl>
      <w:tblPr>
        <w:tblStyle w:val="9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2" w:hRule="atLeast"/>
        </w:trPr>
        <w:tc>
          <w:tcPr>
            <w:tcW w:w="86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代理人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委托书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致：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郑州市空气净化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协会、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河南省医药质量管理协会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兹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委托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我单位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 xml:space="preserve"> 身份证号码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</w:rPr>
              <w:t xml:space="preserve">                                       </w:t>
            </w:r>
          </w:p>
          <w:p>
            <w:pPr>
              <w:spacing w:line="360" w:lineRule="auto"/>
              <w:ind w:right="1262" w:rightChars="601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办理关于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《空气净化工程专业承包资质等级证书》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年检的相关事宜。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 xml:space="preserve">        同意□不同意□核对材料中的复印件并签署核对意见； </w:t>
            </w:r>
          </w:p>
          <w:p>
            <w:pPr>
              <w:spacing w:line="360" w:lineRule="auto"/>
              <w:ind w:firstLine="1120" w:firstLineChars="400"/>
              <w:outlineLvl w:val="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同意□不同意□修改企业自备文件的错误；</w:t>
            </w:r>
          </w:p>
          <w:p>
            <w:pPr>
              <w:spacing w:line="360" w:lineRule="auto"/>
              <w:ind w:firstLine="1120" w:firstLineChars="40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同意□不同意□修改有关表格的填写错误；</w:t>
            </w:r>
          </w:p>
          <w:p>
            <w:pPr>
              <w:spacing w:line="360" w:lineRule="auto"/>
              <w:ind w:firstLine="1120" w:firstLineChars="40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同意□不同意□领取评定证书和有关文书。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委托有效期限：自  年  月  日至   年  月  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 xml:space="preserve">        受委托人签名：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 xml:space="preserve">  电话：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auto"/>
              <w:ind w:firstLine="1120" w:firstLineChars="400"/>
              <w:jc w:val="left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单位：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 xml:space="preserve"> 日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委托代理人身份证复印件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（非委托办理不需要此项）</w:t>
      </w:r>
    </w:p>
    <w:p>
      <w:pPr>
        <w:pStyle w:val="7"/>
        <w:spacing w:before="605" w:beforeLines="100" w:line="360" w:lineRule="auto"/>
        <w:jc w:val="center"/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605" w:beforeLines="100" w:line="360" w:lineRule="auto"/>
        <w:jc w:val="center"/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pStyle w:val="7"/>
        <w:spacing w:before="605" w:beforeLines="100" w:line="360" w:lineRule="auto"/>
        <w:jc w:val="center"/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我单位（名称）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，统一社会信用代码为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郑重承诺如下：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办理</w:t>
      </w:r>
      <w:r>
        <w:rPr>
          <w:rFonts w:hint="eastAsia" w:ascii="宋体" w:hAnsi="宋体" w:eastAsia="宋体" w:cs="宋体"/>
          <w:sz w:val="24"/>
          <w:szCs w:val="24"/>
        </w:rPr>
        <w:t>《空气净化工程专业承包资质》年检所提交的申报材料内容和所附资料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均合法、真实、有效，并对所提供资料的真实性负责；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持照期间未曾发生下列包含但不限于下列违法规行为: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无串标、行贿、非法转分包。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无欺诈失信、恶意拖欠行为。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无重大责任事故；严重违法行为。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二、遵守国家法律、法规、规章和政策规定，开展生产经营活动，主动接受行业监管，自愿接受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协会</w:t>
      </w:r>
      <w:r>
        <w:rPr>
          <w:rFonts w:hint="eastAsia" w:ascii="宋体" w:hAnsi="宋体" w:eastAsia="宋体" w:cs="宋体"/>
          <w:sz w:val="24"/>
          <w:szCs w:val="24"/>
        </w:rPr>
        <w:t>开展的日常监管和抽查检查；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三、若发生违法失信行为，将依照有关法律、法规规章和政策规定接受处罚，并依法承担相应责任；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四、自觉接受政府、纪检部门、行业组织、社会公众、新闻舆论的监督，积极履行社会责任；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五、自愿按照社会信用体系建设要求，将信用承诺信息纳入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sz w:val="24"/>
          <w:szCs w:val="24"/>
        </w:rPr>
        <w:t>和事中事后监管。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</w:p>
    <w:p>
      <w:pPr>
        <w:spacing w:line="520" w:lineRule="exact"/>
        <w:ind w:firstLine="60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承诺单位（加盖公章）</w:t>
      </w:r>
    </w:p>
    <w:p>
      <w:pPr>
        <w:spacing w:line="520" w:lineRule="exact"/>
        <w:ind w:left="5180" w:leftChars="200" w:hanging="4760" w:hangingChars="1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法定代表人签字：   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资质年检审核表</w:t>
      </w:r>
    </w:p>
    <w:tbl>
      <w:tblPr>
        <w:tblStyle w:val="8"/>
        <w:tblW w:w="839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78"/>
        <w:gridCol w:w="993"/>
        <w:gridCol w:w="1185"/>
        <w:gridCol w:w="1309"/>
        <w:gridCol w:w="1695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年检</w:t>
            </w: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3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组织</w:t>
            </w:r>
            <w:r>
              <w:rPr>
                <w:rFonts w:hint="eastAsia"/>
                <w:color w:val="000000"/>
                <w:sz w:val="24"/>
                <w:lang w:eastAsia="zh-CN"/>
              </w:rPr>
              <w:t>机</w:t>
            </w:r>
            <w:r>
              <w:rPr>
                <w:color w:val="000000"/>
                <w:sz w:val="24"/>
              </w:rPr>
              <w:t>构代码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单位地址</w:t>
            </w:r>
          </w:p>
        </w:tc>
        <w:tc>
          <w:tcPr>
            <w:tcW w:w="3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　 编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单位性质</w:t>
            </w:r>
          </w:p>
        </w:tc>
        <w:tc>
          <w:tcPr>
            <w:tcW w:w="217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 系 人</w:t>
            </w:r>
          </w:p>
        </w:tc>
        <w:tc>
          <w:tcPr>
            <w:tcW w:w="217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  话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首次领证时间</w:t>
            </w:r>
          </w:p>
        </w:tc>
        <w:tc>
          <w:tcPr>
            <w:tcW w:w="6532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下次年检时间</w:t>
            </w:r>
          </w:p>
        </w:tc>
        <w:tc>
          <w:tcPr>
            <w:tcW w:w="6532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企业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类型</w:t>
            </w:r>
          </w:p>
        </w:tc>
        <w:tc>
          <w:tcPr>
            <w:tcW w:w="6532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</w:rPr>
              <w:t>高新技术企业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</w:rPr>
              <w:t>国家、省创新型（试点）企业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补充说明</w:t>
            </w:r>
          </w:p>
          <w:p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</w:rPr>
              <w:t>□省科技创新示范企业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</w:rPr>
              <w:t>□知识产权优势企业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科技型企业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9" w:hRule="atLeast"/>
        </w:trPr>
        <w:tc>
          <w:tcPr>
            <w:tcW w:w="83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tbl>
            <w:tblPr>
              <w:tblStyle w:val="8"/>
              <w:tblpPr w:leftFromText="180" w:rightFromText="180" w:vertAnchor="text" w:horzAnchor="page" w:tblpX="-60" w:tblpY="-534"/>
              <w:tblOverlap w:val="never"/>
              <w:tblW w:w="959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2"/>
              <w:gridCol w:w="1866"/>
              <w:gridCol w:w="3368"/>
              <w:gridCol w:w="25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5" w:hRule="atLeast"/>
              </w:trPr>
              <w:tc>
                <w:tcPr>
                  <w:tcW w:w="1762" w:type="dxa"/>
                  <w:noWrap w:val="0"/>
                  <w:vAlign w:val="center"/>
                </w:tcPr>
                <w:p>
                  <w:pPr>
                    <w:spacing w:line="500" w:lineRule="exact"/>
                    <w:rPr>
                      <w:rFonts w:hint="eastAsia" w:eastAsia="宋体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上年度项目总值</w:t>
                  </w:r>
                </w:p>
              </w:tc>
              <w:tc>
                <w:tcPr>
                  <w:tcW w:w="1866" w:type="dxa"/>
                  <w:noWrap w:val="0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万元</w:t>
                  </w:r>
                </w:p>
              </w:tc>
              <w:tc>
                <w:tcPr>
                  <w:tcW w:w="3368" w:type="dxa"/>
                  <w:noWrap w:val="0"/>
                  <w:vAlign w:val="center"/>
                </w:tcPr>
                <w:p>
                  <w:pPr>
                    <w:spacing w:line="500" w:lineRule="exact"/>
                    <w:ind w:firstLine="420" w:firstLineChars="200"/>
                    <w:rPr>
                      <w:rFonts w:hint="eastAsia" w:eastAsia="宋体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本年度项目施工完结率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>
                  <w:pPr>
                    <w:spacing w:line="500" w:lineRule="exact"/>
                    <w:ind w:firstLine="1050" w:firstLineChars="500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%</w:t>
                  </w:r>
                </w:p>
              </w:tc>
            </w:tr>
          </w:tbl>
          <w:p>
            <w:pPr>
              <w:ind w:firstLine="2640" w:firstLineChars="1100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ind w:firstLine="2640" w:firstLineChars="1100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持证单位上年度工程项目</w:t>
            </w:r>
            <w:r>
              <w:rPr>
                <w:color w:val="000000"/>
                <w:sz w:val="24"/>
              </w:rPr>
              <w:t>情况</w:t>
            </w:r>
            <w:r>
              <w:rPr>
                <w:rFonts w:hint="eastAsia"/>
                <w:color w:val="000000"/>
                <w:sz w:val="24"/>
                <w:lang w:eastAsia="zh-CN"/>
              </w:rPr>
              <w:t>简介</w:t>
            </w:r>
          </w:p>
          <w:p>
            <w:pPr>
              <w:spacing w:line="240" w:lineRule="auto"/>
              <w:ind w:firstLine="181" w:firstLineChars="100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180" w:firstLineChars="100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exac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年检</w:t>
            </w:r>
            <w:r>
              <w:rPr>
                <w:color w:val="000000"/>
                <w:sz w:val="24"/>
              </w:rPr>
              <w:t>单位意见</w:t>
            </w:r>
          </w:p>
        </w:tc>
        <w:tc>
          <w:tcPr>
            <w:tcW w:w="7510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5280" w:hanging="5280" w:hangingChars="2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</w:t>
            </w:r>
          </w:p>
          <w:p>
            <w:pPr>
              <w:ind w:left="5280" w:hanging="5280" w:hangingChars="2200"/>
              <w:rPr>
                <w:color w:val="000000"/>
                <w:sz w:val="24"/>
              </w:rPr>
            </w:pPr>
          </w:p>
          <w:p>
            <w:pPr>
              <w:ind w:left="5280" w:hanging="5280" w:hangingChars="2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（盖  章）</w:t>
            </w:r>
            <w:r>
              <w:rPr>
                <w:color w:val="000000"/>
                <w:sz w:val="24"/>
              </w:rPr>
              <w:t xml:space="preserve">  </w:t>
            </w:r>
          </w:p>
          <w:p>
            <w:pPr>
              <w:ind w:left="5280" w:hanging="5280" w:hangingChars="2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年   月   日</w:t>
            </w:r>
            <w:r>
              <w:rPr>
                <w:color w:val="000000"/>
                <w:sz w:val="24"/>
              </w:rPr>
              <w:t xml:space="preserve">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exac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评审组意见</w:t>
            </w:r>
          </w:p>
        </w:tc>
        <w:tc>
          <w:tcPr>
            <w:tcW w:w="7510" w:type="dxa"/>
            <w:gridSpan w:val="6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color w:val="000000"/>
                <w:sz w:val="24"/>
              </w:rPr>
            </w:pPr>
          </w:p>
          <w:p>
            <w:pPr>
              <w:jc w:val="right"/>
              <w:rPr>
                <w:color w:val="000000"/>
                <w:sz w:val="24"/>
              </w:rPr>
            </w:pPr>
          </w:p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exac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   核   意   见</w:t>
            </w:r>
          </w:p>
        </w:tc>
        <w:tc>
          <w:tcPr>
            <w:tcW w:w="1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主管部门</w:t>
            </w:r>
          </w:p>
        </w:tc>
        <w:tc>
          <w:tcPr>
            <w:tcW w:w="55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（盖  章）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年    月   日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</w:t>
            </w:r>
          </w:p>
        </w:tc>
      </w:tr>
    </w:tbl>
    <w:p>
      <w:pPr>
        <w:numPr>
          <w:ilvl w:val="0"/>
          <w:numId w:val="0"/>
        </w:numPr>
        <w:ind w:left="280" w:leftChars="0"/>
        <w:jc w:val="right"/>
        <w:rPr>
          <w:rFonts w:hint="eastAsia" w:ascii="宋体" w:hAnsi="宋体" w:eastAsia="宋体" w:cs="宋体"/>
          <w:b w:val="0"/>
          <w:bCs w:val="0"/>
          <w:color w:val="000000"/>
          <w:sz w:val="28"/>
          <w:u w:val="none"/>
          <w:lang w:val="en-US" w:eastAsia="zh-CN"/>
        </w:rPr>
      </w:pPr>
    </w:p>
    <w:sectPr>
      <w:footerReference r:id="rId3" w:type="default"/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1E56A"/>
    <w:multiLevelType w:val="singleLevel"/>
    <w:tmpl w:val="9BE1E56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A233150"/>
    <w:multiLevelType w:val="singleLevel"/>
    <w:tmpl w:val="AA233150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>
    <w:nsid w:val="0496C37E"/>
    <w:multiLevelType w:val="singleLevel"/>
    <w:tmpl w:val="0496C3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291AB5A8"/>
    <w:multiLevelType w:val="singleLevel"/>
    <w:tmpl w:val="291AB5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0A67D26"/>
    <w:multiLevelType w:val="singleLevel"/>
    <w:tmpl w:val="70A67D2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31375"/>
    <w:rsid w:val="01082A28"/>
    <w:rsid w:val="016F2FF6"/>
    <w:rsid w:val="05294A74"/>
    <w:rsid w:val="06235498"/>
    <w:rsid w:val="066C5F9C"/>
    <w:rsid w:val="0771665D"/>
    <w:rsid w:val="08981CEC"/>
    <w:rsid w:val="09F10BD8"/>
    <w:rsid w:val="0BC51564"/>
    <w:rsid w:val="0BEC3E9B"/>
    <w:rsid w:val="0C3173CE"/>
    <w:rsid w:val="0C3E534F"/>
    <w:rsid w:val="0DEF12A9"/>
    <w:rsid w:val="0E1310F9"/>
    <w:rsid w:val="10EC279A"/>
    <w:rsid w:val="1220556E"/>
    <w:rsid w:val="130C5368"/>
    <w:rsid w:val="135E5B8D"/>
    <w:rsid w:val="136F2E82"/>
    <w:rsid w:val="154F3F98"/>
    <w:rsid w:val="164E3A44"/>
    <w:rsid w:val="167060B8"/>
    <w:rsid w:val="1A1F4046"/>
    <w:rsid w:val="1B66585D"/>
    <w:rsid w:val="1C11471C"/>
    <w:rsid w:val="1CB35C45"/>
    <w:rsid w:val="1D0E7B4F"/>
    <w:rsid w:val="1DE71176"/>
    <w:rsid w:val="1E5B1092"/>
    <w:rsid w:val="1E753B3A"/>
    <w:rsid w:val="1E7A28C6"/>
    <w:rsid w:val="2041037A"/>
    <w:rsid w:val="20D52150"/>
    <w:rsid w:val="20D92B24"/>
    <w:rsid w:val="24C92BF7"/>
    <w:rsid w:val="27851E8D"/>
    <w:rsid w:val="28724AD8"/>
    <w:rsid w:val="2BBD6B6F"/>
    <w:rsid w:val="2BC771B9"/>
    <w:rsid w:val="2CCB41AB"/>
    <w:rsid w:val="2CDB3B8A"/>
    <w:rsid w:val="2D1C227E"/>
    <w:rsid w:val="2DE96612"/>
    <w:rsid w:val="330F6639"/>
    <w:rsid w:val="35922314"/>
    <w:rsid w:val="38A5041D"/>
    <w:rsid w:val="38F565CD"/>
    <w:rsid w:val="39465006"/>
    <w:rsid w:val="3A39000E"/>
    <w:rsid w:val="3AA93D84"/>
    <w:rsid w:val="3B224527"/>
    <w:rsid w:val="3C935995"/>
    <w:rsid w:val="3D3654E3"/>
    <w:rsid w:val="3E012265"/>
    <w:rsid w:val="3F0711D5"/>
    <w:rsid w:val="3F5E412B"/>
    <w:rsid w:val="3F6D22F2"/>
    <w:rsid w:val="3FD97BA0"/>
    <w:rsid w:val="3FE83C95"/>
    <w:rsid w:val="40BB22F4"/>
    <w:rsid w:val="41690F8B"/>
    <w:rsid w:val="42524F2F"/>
    <w:rsid w:val="429B27D9"/>
    <w:rsid w:val="42B31375"/>
    <w:rsid w:val="42E20EB4"/>
    <w:rsid w:val="43E471AE"/>
    <w:rsid w:val="44712759"/>
    <w:rsid w:val="448E0D05"/>
    <w:rsid w:val="44AA7202"/>
    <w:rsid w:val="44AD6AF8"/>
    <w:rsid w:val="477603EC"/>
    <w:rsid w:val="48897E2A"/>
    <w:rsid w:val="4AD87739"/>
    <w:rsid w:val="4C245A9C"/>
    <w:rsid w:val="4CA23F38"/>
    <w:rsid w:val="4CA74FB3"/>
    <w:rsid w:val="4FDA5E96"/>
    <w:rsid w:val="511B017D"/>
    <w:rsid w:val="524A3D82"/>
    <w:rsid w:val="52AC6C49"/>
    <w:rsid w:val="53ED0E53"/>
    <w:rsid w:val="55EA069D"/>
    <w:rsid w:val="57FE49C4"/>
    <w:rsid w:val="59C633CC"/>
    <w:rsid w:val="5B3E5F95"/>
    <w:rsid w:val="5B521DE7"/>
    <w:rsid w:val="5C6C3719"/>
    <w:rsid w:val="5C915332"/>
    <w:rsid w:val="5DF02FA0"/>
    <w:rsid w:val="5E185B6F"/>
    <w:rsid w:val="5F12505A"/>
    <w:rsid w:val="5F525063"/>
    <w:rsid w:val="61807CBB"/>
    <w:rsid w:val="62165E7E"/>
    <w:rsid w:val="62C46224"/>
    <w:rsid w:val="63CC3EAA"/>
    <w:rsid w:val="64EB5B50"/>
    <w:rsid w:val="66407B2B"/>
    <w:rsid w:val="67D27DA6"/>
    <w:rsid w:val="67FD3822"/>
    <w:rsid w:val="69646F67"/>
    <w:rsid w:val="698D565F"/>
    <w:rsid w:val="6AD52156"/>
    <w:rsid w:val="6D304491"/>
    <w:rsid w:val="6D3156C2"/>
    <w:rsid w:val="6EE35A10"/>
    <w:rsid w:val="6F1E3B76"/>
    <w:rsid w:val="6FAF5F05"/>
    <w:rsid w:val="70700A00"/>
    <w:rsid w:val="727B074D"/>
    <w:rsid w:val="73336E0E"/>
    <w:rsid w:val="758A5C06"/>
    <w:rsid w:val="7757232E"/>
    <w:rsid w:val="78B63A2D"/>
    <w:rsid w:val="7990108A"/>
    <w:rsid w:val="7AC12A61"/>
    <w:rsid w:val="7F046217"/>
    <w:rsid w:val="7F9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360" w:lineRule="auto"/>
      <w:ind w:firstLine="449" w:firstLineChars="187"/>
    </w:pPr>
    <w:rPr>
      <w:sz w:val="24"/>
    </w:rPr>
  </w:style>
  <w:style w:type="paragraph" w:styleId="5">
    <w:name w:val="Body Text Indent 2"/>
    <w:basedOn w:val="1"/>
    <w:qFormat/>
    <w:uiPriority w:val="0"/>
    <w:pPr>
      <w:spacing w:line="360" w:lineRule="auto"/>
      <w:ind w:firstLine="560"/>
    </w:pPr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rFonts w:hint="eastAsia" w:ascii="宋体" w:hAnsi="宋体" w:eastAsia="宋体" w:cs="宋体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2021-09-24T06:46:00Z</dcterms:created>
  <dc:creator>王小王</dc:creator>
  <cp:lastModifiedBy>王小王</cp:lastModifiedBy>
  <dcterms:modified xsi:type="dcterms:W3CDTF">2021-09-26T03:11:33Z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BC710E063039418D8C55203395FE6D38</vt:lpwstr>
  </property>
</Properties>
</file>